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4A7" w:rsidRPr="005044A7" w:rsidRDefault="005044A7" w:rsidP="005044A7">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5044A7">
        <w:rPr>
          <w:rFonts w:ascii="inherit" w:eastAsia="Times New Roman" w:hAnsi="inherit" w:cs="Times New Roman"/>
          <w:b/>
          <w:bCs/>
          <w:color w:val="000000"/>
          <w:kern w:val="36"/>
          <w:sz w:val="25"/>
          <w:szCs w:val="25"/>
          <w:rtl/>
        </w:rPr>
        <w:t>نمونه قرارداد فروش بسته نرم افزاری</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Pr>
      </w:pPr>
      <w:r w:rsidRPr="005044A7">
        <w:rPr>
          <w:rFonts w:ascii="Calibri" w:eastAsia="Times New Roman" w:hAnsi="Calibri" w:cs="Times New Roman"/>
          <w:color w:val="000000"/>
          <w:sz w:val="21"/>
          <w:szCs w:val="21"/>
          <w:rtl/>
        </w:rPr>
        <w:t>این قرارداد فی مابین گروه نرم افزاری </w:t>
      </w:r>
      <w:r w:rsidRPr="005044A7">
        <w:rPr>
          <w:rFonts w:ascii="Calibri" w:eastAsia="Times New Roman" w:hAnsi="Calibri" w:cs="Times New Roman"/>
          <w:b/>
          <w:bCs/>
          <w:color w:val="000000"/>
          <w:sz w:val="21"/>
          <w:szCs w:val="21"/>
          <w:rtl/>
        </w:rPr>
        <w:t>…………………</w:t>
      </w:r>
      <w:r w:rsidRPr="005044A7">
        <w:rPr>
          <w:rFonts w:ascii="Calibri" w:eastAsia="Times New Roman" w:hAnsi="Calibri" w:cs="Times New Roman"/>
          <w:color w:val="000000"/>
          <w:sz w:val="21"/>
          <w:szCs w:val="21"/>
          <w:rtl/>
        </w:rPr>
        <w:t> به نمایندگی جناب آقای...................... ...... که از این به بعد  فروشنده نامیده می شود، از یک طرف و............................................ که از این به بعد مشتری نامیده می شود از طرف دیگر، جهت فروش یک نسخه </w:t>
      </w:r>
      <w:r w:rsidRPr="005044A7">
        <w:rPr>
          <w:rFonts w:ascii="Calibri" w:eastAsia="Times New Roman" w:hAnsi="Calibri" w:cs="Times New Roman"/>
          <w:b/>
          <w:bCs/>
          <w:color w:val="000000"/>
          <w:sz w:val="21"/>
          <w:szCs w:val="21"/>
          <w:rtl/>
        </w:rPr>
        <w:t>بسته نرم افزاری  ……………… </w:t>
      </w:r>
      <w:r w:rsidRPr="005044A7">
        <w:rPr>
          <w:rFonts w:ascii="Calibri" w:eastAsia="Times New Roman" w:hAnsi="Calibri" w:cs="Times New Roman"/>
          <w:color w:val="000000"/>
          <w:sz w:val="21"/>
          <w:szCs w:val="21"/>
          <w:rtl/>
        </w:rPr>
        <w:t>با عنوان تجاری </w:t>
      </w:r>
      <w:r w:rsidRPr="005044A7">
        <w:rPr>
          <w:rFonts w:ascii="Calibri" w:eastAsia="Times New Roman" w:hAnsi="Calibri" w:cs="Times New Roman"/>
          <w:b/>
          <w:bCs/>
          <w:i/>
          <w:iCs/>
          <w:color w:val="000000"/>
          <w:sz w:val="21"/>
          <w:szCs w:val="21"/>
          <w:rtl/>
        </w:rPr>
        <w:t>……………. </w:t>
      </w:r>
      <w:r w:rsidRPr="005044A7">
        <w:rPr>
          <w:rFonts w:ascii="Calibri" w:eastAsia="Times New Roman" w:hAnsi="Calibri" w:cs="Times New Roman"/>
          <w:color w:val="000000"/>
          <w:sz w:val="21"/>
          <w:szCs w:val="21"/>
          <w:rtl/>
        </w:rPr>
        <w:t>منعقد می گردد.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b/>
          <w:bCs/>
          <w:color w:val="000000"/>
          <w:sz w:val="21"/>
          <w:szCs w:val="21"/>
          <w:rtl/>
        </w:rPr>
        <w:t>ماده 1) موضوع قرارداد: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فروش؛ یک نسخه بسته نرم افزاری ………………….. به همراه خدمات آموزش استفاده از نرم افزار و خدمات پس از فروش یک ماهه برای نرم افزار.</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b/>
          <w:bCs/>
          <w:color w:val="000000"/>
          <w:sz w:val="21"/>
          <w:szCs w:val="21"/>
          <w:rtl/>
        </w:rPr>
        <w:t>ماده 2) مدت قرارداد: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مدت این قرارداد از تاریخ امضای قرارداد بمدت ....... ماه است</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b/>
          <w:bCs/>
          <w:color w:val="000000"/>
          <w:sz w:val="21"/>
          <w:szCs w:val="21"/>
          <w:rtl/>
        </w:rPr>
        <w:t>ماده 3) تعهدات مشتری:</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پرداخت مبلغ …………. ریال، بحروف(……….. ریال) معادل ……….. تومان به صورت نقدی.</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رعایت حق کپی رایت- در انحصار فروشنده- اعم از تجاری و غیر تجاری که بموجب آن نرم افزار معامله شده تحت قرارداد حاضر، </w:t>
      </w:r>
      <w:r w:rsidRPr="005044A7">
        <w:rPr>
          <w:rFonts w:ascii="Calibri" w:eastAsia="Times New Roman" w:hAnsi="Calibri" w:cs="Times New Roman"/>
          <w:b/>
          <w:bCs/>
          <w:i/>
          <w:iCs/>
          <w:color w:val="000000"/>
          <w:sz w:val="21"/>
          <w:szCs w:val="21"/>
          <w:rtl/>
        </w:rPr>
        <w:t>تک کاربره</w:t>
      </w:r>
      <w:r w:rsidRPr="005044A7">
        <w:rPr>
          <w:rFonts w:ascii="Calibri" w:eastAsia="Times New Roman" w:hAnsi="Calibri" w:cs="Times New Roman"/>
          <w:b/>
          <w:bCs/>
          <w:color w:val="000000"/>
          <w:sz w:val="21"/>
          <w:szCs w:val="21"/>
          <w:rtl/>
        </w:rPr>
        <w:t>-</w:t>
      </w:r>
      <w:r w:rsidRPr="005044A7">
        <w:rPr>
          <w:rFonts w:ascii="Calibri" w:eastAsia="Times New Roman" w:hAnsi="Calibri" w:cs="Times New Roman"/>
          <w:color w:val="000000"/>
          <w:sz w:val="21"/>
          <w:szCs w:val="21"/>
          <w:rtl/>
        </w:rPr>
        <w:t> به معنی اینکه صرفا مجاز به نصب روی یک رایانه</w:t>
      </w:r>
      <w:r w:rsidRPr="005044A7">
        <w:rPr>
          <w:rFonts w:ascii="Calibri" w:eastAsia="Times New Roman" w:hAnsi="Calibri" w:cs="Times New Roman"/>
          <w:b/>
          <w:bCs/>
          <w:color w:val="000000"/>
          <w:sz w:val="21"/>
          <w:szCs w:val="21"/>
          <w:rtl/>
        </w:rPr>
        <w:t>-</w:t>
      </w:r>
      <w:r w:rsidRPr="005044A7">
        <w:rPr>
          <w:rFonts w:ascii="Calibri" w:eastAsia="Times New Roman" w:hAnsi="Calibri" w:cs="Times New Roman"/>
          <w:color w:val="000000"/>
          <w:sz w:val="21"/>
          <w:szCs w:val="21"/>
          <w:rtl/>
        </w:rPr>
        <w:t> می باشد.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عدم اعمال هر گونه تغییرات و یا بهره برداری جزئی یا کلی (در/ از) </w:t>
      </w:r>
      <w:r w:rsidRPr="005044A7">
        <w:rPr>
          <w:rFonts w:ascii="Calibri" w:eastAsia="Times New Roman" w:hAnsi="Calibri" w:cs="Times New Roman"/>
          <w:b/>
          <w:bCs/>
          <w:color w:val="000000"/>
          <w:sz w:val="21"/>
          <w:szCs w:val="21"/>
        </w:rPr>
        <w:t>source</w:t>
      </w:r>
      <w:r w:rsidRPr="005044A7">
        <w:rPr>
          <w:rFonts w:ascii="Calibri" w:eastAsia="Times New Roman" w:hAnsi="Calibri" w:cs="Times New Roman"/>
          <w:color w:val="000000"/>
          <w:sz w:val="21"/>
          <w:szCs w:val="21"/>
          <w:rtl/>
        </w:rPr>
        <w:t> نرم افزار؛ اعم از کپی، اقتباس، الگوبرداری، یادگیری،ارتقاء، تولید مشتقات و غیره</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عدم واگذاری به غیر به هر شکل ممکن اعم از تجاری و غیر تجاری، انتفاعی و غیر انتفاعی</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تکمیل و ارسال فرم"سنجش رضایت مشتری" بشرح پیوست، در صورت تایید یا عدم تایید کارایی نرم افزار پس از طی دوره آزمایش(حداکثر هفت(7) روز کاری پس از امضای قرارداد)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مشتری تا قبل از اتمام دوره آزمایشی و ارسال فرم "سنجش رضایت مشتری" - به استثنای تولید </w:t>
      </w:r>
      <w:r w:rsidRPr="005044A7">
        <w:rPr>
          <w:rFonts w:ascii="Calibri" w:eastAsia="Times New Roman" w:hAnsi="Calibri" w:cs="Times New Roman"/>
          <w:b/>
          <w:bCs/>
          <w:i/>
          <w:iCs/>
          <w:color w:val="000000"/>
          <w:sz w:val="21"/>
          <w:szCs w:val="21"/>
          <w:rtl/>
        </w:rPr>
        <w:t>نمونه</w:t>
      </w:r>
      <w:r w:rsidRPr="005044A7">
        <w:rPr>
          <w:rFonts w:ascii="Calibri" w:eastAsia="Times New Roman" w:hAnsi="Calibri" w:cs="Times New Roman"/>
          <w:color w:val="000000"/>
          <w:sz w:val="21"/>
          <w:szCs w:val="21"/>
          <w:rtl/>
        </w:rPr>
        <w:t> </w:t>
      </w:r>
      <w:r w:rsidRPr="005044A7">
        <w:rPr>
          <w:rFonts w:ascii="Calibri" w:eastAsia="Times New Roman" w:hAnsi="Calibri" w:cs="Times New Roman"/>
          <w:b/>
          <w:bCs/>
          <w:i/>
          <w:iCs/>
          <w:color w:val="000000"/>
          <w:sz w:val="21"/>
          <w:szCs w:val="21"/>
          <w:rtl/>
        </w:rPr>
        <w:t>آزمایشی</w:t>
      </w:r>
      <w:r w:rsidRPr="005044A7">
        <w:rPr>
          <w:rFonts w:ascii="Calibri" w:eastAsia="Times New Roman" w:hAnsi="Calibri" w:cs="Times New Roman"/>
          <w:color w:val="000000"/>
          <w:sz w:val="21"/>
          <w:szCs w:val="21"/>
          <w:rtl/>
        </w:rPr>
        <w:t>- حق هیچ گونه بهره برداری اعم از انتفاعی و غیرانتفاعی را دارا نمی باشد.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b/>
          <w:bCs/>
          <w:color w:val="000000"/>
          <w:sz w:val="21"/>
          <w:szCs w:val="21"/>
          <w:rtl/>
        </w:rPr>
        <w:t>ماده 4) تعهدات فروشنده:</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فروش و ارائه خدمات ذکر شده در ماده(1)</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تعیین بازه زمانی آزمایش نرم افزار با توافق مشتری، جهت تایید نهایی توسط مشتری که در این قرارداد حداکثر ده(10) روز کاری-بجز روزهای پنج شنبه و تعطیل-پس از امضای قرارداد، می باشد.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b/>
          <w:bCs/>
          <w:color w:val="000000"/>
          <w:sz w:val="21"/>
          <w:szCs w:val="21"/>
          <w:rtl/>
        </w:rPr>
        <w:t>ماده 5) شرایط فسخ:</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b/>
          <w:bCs/>
          <w:color w:val="000000"/>
          <w:sz w:val="21"/>
          <w:szCs w:val="21"/>
          <w:rtl/>
        </w:rPr>
        <w:t>طبق شرایط ذیل قراداد حاضر فسخ میگردد؛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۱- عدم رضایت مشتری از نرم افزار در پایان دوره آزمایشی تعیین شده در بند دوم ماده (3)</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تبصره شماره1: در صورت عدم ارسال "فرم سنجش رضایت" از جانب مشتری؛ به منزله اعلام رضایت مشتری می باشد.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۲- عدم رعایت تعهدات مشتری</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تبصره شماره2: در صورت فسخ قرارداد، مبلغ مورد معامله، به مشتری عودت داده می شود. و در صورت هرگونه بهره برداری از نرم افزار .......... اعم از انتفاعی یا غیر انتفاعی، مبلغ کارشناسی شده تحت عنوان هزینه خدمات، توسط مشتری به فروشنده پرداخت می گردد.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b/>
          <w:bCs/>
          <w:color w:val="000000"/>
          <w:sz w:val="21"/>
          <w:szCs w:val="21"/>
          <w:rtl/>
        </w:rPr>
        <w:t>ماده 6 ) قوه قاهره:</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در صورت بروز مصادیق قوه قاهره طبق قوانین حاکم جمهوری اسلامی ایران اعمال و اجرا خواهد شد.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b/>
          <w:bCs/>
          <w:color w:val="000000"/>
          <w:sz w:val="21"/>
          <w:szCs w:val="21"/>
          <w:rtl/>
        </w:rPr>
        <w:t>ماده 7) سایر شرایط:</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تعمیرات و جبران خسارات در صورتیکه ناشی از عملکرد فروشنده باشد، بر عهده وی بوده و در غیر این صورت هیچ گونه مسئولیتی نخواهد داشت.</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در صورت تشخیص طرفین قرارداد، یک نفر مرضی الطرفین به عنوان ناظر قرارداد انتخاب میگردد.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طرف دوم (مشتری) قرارداد اعلام می دارد توانایی انجام موضوع قرارداد را دارد.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lastRenderedPageBreak/>
        <w:t>هر گونه مسئولیت ناشی از عملکرد مشتری در نحوه انجام موضوع قرارداد بر عهده وی می باشد.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طرف دوم (مشتری) قرارداد اعلام می نماید مشمول قانون منع مداخله نبوده و ممنوع المعامله نمی باشد.</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هرگونه تغییر و یا اصلاحات از طریق تنظیم صورتجلسه و امضاء طرفین امکان پذیر بوده و لازم الاجراست.</w:t>
      </w:r>
    </w:p>
    <w:p w:rsidR="005044A7" w:rsidRPr="005044A7" w:rsidRDefault="005044A7" w:rsidP="005044A7">
      <w:pPr>
        <w:shd w:val="clear" w:color="auto" w:fill="FFFFFF"/>
        <w:spacing w:after="150" w:line="240" w:lineRule="auto"/>
        <w:jc w:val="both"/>
        <w:rPr>
          <w:rFonts w:ascii="Calibri" w:eastAsia="Times New Roman" w:hAnsi="Calibri" w:cs="Times New Roman"/>
          <w:color w:val="000000"/>
          <w:sz w:val="21"/>
          <w:szCs w:val="21"/>
          <w:rtl/>
        </w:rPr>
      </w:pPr>
      <w:r w:rsidRPr="005044A7">
        <w:rPr>
          <w:rFonts w:ascii="Calibri" w:eastAsia="Times New Roman" w:hAnsi="Calibri" w:cs="Times New Roman"/>
          <w:b/>
          <w:bCs/>
          <w:color w:val="000000"/>
          <w:sz w:val="21"/>
          <w:szCs w:val="21"/>
          <w:rtl/>
        </w:rPr>
        <w:t>ماده 8)</w:t>
      </w:r>
      <w:r w:rsidRPr="005044A7">
        <w:rPr>
          <w:rFonts w:ascii="Calibri" w:eastAsia="Times New Roman" w:hAnsi="Calibri" w:cs="Times New Roman"/>
          <w:color w:val="000000"/>
          <w:sz w:val="21"/>
          <w:szCs w:val="21"/>
          <w:rtl/>
        </w:rPr>
        <w:t> این قرارداد در 8 ماده و دو تبصره و در دو نسخه واحد الاعتبارتنظیم، امضاء و مبادله شده که مفاد آن برای طرفین لازم الاجرا است.</w:t>
      </w:r>
    </w:p>
    <w:p w:rsidR="005044A7" w:rsidRPr="005044A7" w:rsidRDefault="005044A7" w:rsidP="005044A7">
      <w:pPr>
        <w:shd w:val="clear" w:color="auto" w:fill="FFFFFF"/>
        <w:spacing w:after="150" w:line="240" w:lineRule="auto"/>
        <w:jc w:val="right"/>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 </w:t>
      </w:r>
    </w:p>
    <w:p w:rsidR="005044A7" w:rsidRPr="005044A7" w:rsidRDefault="005044A7" w:rsidP="005044A7">
      <w:pPr>
        <w:shd w:val="clear" w:color="auto" w:fill="FFFFFF"/>
        <w:spacing w:after="150" w:line="240" w:lineRule="auto"/>
        <w:jc w:val="center"/>
        <w:rPr>
          <w:rFonts w:ascii="Calibri" w:eastAsia="Times New Roman" w:hAnsi="Calibri" w:cs="Times New Roman"/>
          <w:color w:val="000000"/>
          <w:sz w:val="21"/>
          <w:szCs w:val="21"/>
          <w:rtl/>
        </w:rPr>
      </w:pPr>
      <w:r w:rsidRPr="005044A7">
        <w:rPr>
          <w:rFonts w:ascii="Calibri" w:eastAsia="Times New Roman" w:hAnsi="Calibri" w:cs="Times New Roman"/>
          <w:b/>
          <w:bCs/>
          <w:color w:val="000000"/>
          <w:sz w:val="21"/>
          <w:szCs w:val="21"/>
          <w:rtl/>
        </w:rPr>
        <w:t>امضاءطرف اول(فروشنده)                                                        امضاءطرف دوم(خریدار)                  </w:t>
      </w:r>
    </w:p>
    <w:p w:rsidR="005044A7" w:rsidRPr="005044A7" w:rsidRDefault="005044A7" w:rsidP="005044A7">
      <w:pPr>
        <w:shd w:val="clear" w:color="auto" w:fill="FFFFFF"/>
        <w:spacing w:after="150" w:line="240" w:lineRule="auto"/>
        <w:jc w:val="right"/>
        <w:rPr>
          <w:rFonts w:ascii="Calibri" w:eastAsia="Times New Roman" w:hAnsi="Calibri" w:cs="Times New Roman"/>
          <w:color w:val="000000"/>
          <w:sz w:val="21"/>
          <w:szCs w:val="21"/>
          <w:rtl/>
        </w:rPr>
      </w:pPr>
      <w:r w:rsidRPr="005044A7">
        <w:rPr>
          <w:rFonts w:ascii="Calibri" w:eastAsia="Times New Roman" w:hAnsi="Calibri" w:cs="Times New Roman"/>
          <w:color w:val="000000"/>
          <w:sz w:val="21"/>
          <w:szCs w:val="21"/>
          <w:rtl/>
        </w:rPr>
        <w:t> </w:t>
      </w:r>
    </w:p>
    <w:p w:rsidR="00A22782" w:rsidRDefault="00A22782">
      <w:bookmarkStart w:id="0" w:name="_GoBack"/>
      <w:bookmarkEnd w:id="0"/>
    </w:p>
    <w:sectPr w:rsidR="00A22782"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4"/>
    <w:rsid w:val="005044A7"/>
    <w:rsid w:val="00A22782"/>
    <w:rsid w:val="00D97234"/>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C92F0-EA31-40E5-96BC-D4C87FAE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5044A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4A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044A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44A7"/>
    <w:rPr>
      <w:b/>
      <w:bCs/>
    </w:rPr>
  </w:style>
  <w:style w:type="character" w:styleId="Emphasis">
    <w:name w:val="Emphasis"/>
    <w:basedOn w:val="DefaultParagraphFont"/>
    <w:uiPriority w:val="20"/>
    <w:qFormat/>
    <w:rsid w:val="005044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390695">
      <w:bodyDiv w:val="1"/>
      <w:marLeft w:val="0"/>
      <w:marRight w:val="0"/>
      <w:marTop w:val="0"/>
      <w:marBottom w:val="0"/>
      <w:divBdr>
        <w:top w:val="none" w:sz="0" w:space="0" w:color="auto"/>
        <w:left w:val="none" w:sz="0" w:space="0" w:color="auto"/>
        <w:bottom w:val="none" w:sz="0" w:space="0" w:color="auto"/>
        <w:right w:val="none" w:sz="0" w:space="0" w:color="auto"/>
      </w:divBdr>
      <w:divsChild>
        <w:div w:id="1199468859">
          <w:marLeft w:val="-225"/>
          <w:marRight w:val="-225"/>
          <w:marTop w:val="0"/>
          <w:marBottom w:val="0"/>
          <w:divBdr>
            <w:top w:val="none" w:sz="0" w:space="0" w:color="auto"/>
            <w:left w:val="none" w:sz="0" w:space="0" w:color="auto"/>
            <w:bottom w:val="none" w:sz="0" w:space="0" w:color="auto"/>
            <w:right w:val="none" w:sz="0" w:space="0" w:color="auto"/>
          </w:divBdr>
        </w:div>
        <w:div w:id="1021398163">
          <w:marLeft w:val="-225"/>
          <w:marRight w:val="-225"/>
          <w:marTop w:val="0"/>
          <w:marBottom w:val="0"/>
          <w:divBdr>
            <w:top w:val="none" w:sz="0" w:space="0" w:color="auto"/>
            <w:left w:val="none" w:sz="0" w:space="0" w:color="auto"/>
            <w:bottom w:val="none" w:sz="0" w:space="0" w:color="auto"/>
            <w:right w:val="none" w:sz="0" w:space="0" w:color="auto"/>
          </w:divBdr>
          <w:divsChild>
            <w:div w:id="957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2019-09-27T13:10:00Z</dcterms:created>
  <dcterms:modified xsi:type="dcterms:W3CDTF">2019-09-27T13:10:00Z</dcterms:modified>
</cp:coreProperties>
</file>